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insideH w:val="thinThickThinSmallGap" w:sz="24" w:space="0" w:color="auto"/>
        </w:tblBorders>
        <w:tblLook w:val="04A0" w:firstRow="1" w:lastRow="0" w:firstColumn="1" w:lastColumn="0" w:noHBand="0" w:noVBand="1"/>
      </w:tblPr>
      <w:tblGrid>
        <w:gridCol w:w="4866"/>
        <w:gridCol w:w="4489"/>
      </w:tblGrid>
      <w:tr w:rsidR="004576AA" w:rsidTr="00267DE5">
        <w:trPr>
          <w:trHeight w:val="715"/>
        </w:trPr>
        <w:tc>
          <w:tcPr>
            <w:tcW w:w="5000" w:type="pct"/>
            <w:gridSpan w:val="2"/>
            <w:tcBorders>
              <w:top w:val="nil"/>
              <w:left w:val="nil"/>
              <w:bottom w:val="thinThickThinSmallGap" w:sz="24" w:space="0" w:color="auto"/>
              <w:right w:val="nil"/>
            </w:tcBorders>
            <w:vAlign w:val="center"/>
            <w:hideMark/>
          </w:tcPr>
          <w:p w:rsidR="004576AA" w:rsidRDefault="004576AA" w:rsidP="00267DE5">
            <w:pPr>
              <w:pStyle w:val="a5"/>
              <w:tabs>
                <w:tab w:val="left" w:pos="708"/>
              </w:tabs>
              <w:spacing w:line="276" w:lineRule="auto"/>
              <w:ind w:right="-675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0"/>
                <w:szCs w:val="20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Муниципальное бюджетное дошкольное  </w:t>
            </w:r>
          </w:p>
          <w:p w:rsidR="004576AA" w:rsidRDefault="004576AA" w:rsidP="00267DE5">
            <w:pPr>
              <w:pStyle w:val="a5"/>
              <w:tabs>
                <w:tab w:val="left" w:pos="708"/>
              </w:tabs>
              <w:spacing w:line="276" w:lineRule="auto"/>
              <w:ind w:right="-675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образовательное учреждение </w:t>
            </w:r>
          </w:p>
          <w:p w:rsidR="004576AA" w:rsidRDefault="004576AA" w:rsidP="00267DE5">
            <w:pPr>
              <w:pStyle w:val="a5"/>
              <w:tabs>
                <w:tab w:val="left" w:pos="708"/>
              </w:tabs>
              <w:spacing w:line="276" w:lineRule="auto"/>
              <w:ind w:right="-675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F5B7294" wp14:editId="224784CA">
                  <wp:simplePos x="0" y="0"/>
                  <wp:positionH relativeFrom="column">
                    <wp:posOffset>8742045</wp:posOffset>
                  </wp:positionH>
                  <wp:positionV relativeFrom="paragraph">
                    <wp:posOffset>-338455</wp:posOffset>
                  </wp:positionV>
                  <wp:extent cx="367665" cy="354965"/>
                  <wp:effectExtent l="0" t="0" r="0" b="6985"/>
                  <wp:wrapThrough wrapText="bothSides">
                    <wp:wrapPolygon edited="0">
                      <wp:start x="0" y="0"/>
                      <wp:lineTo x="0" y="20866"/>
                      <wp:lineTo x="20145" y="20866"/>
                      <wp:lineTo x="20145" y="0"/>
                      <wp:lineTo x="0" y="0"/>
                    </wp:wrapPolygon>
                  </wp:wrapThrough>
                  <wp:docPr id="2" name="Рисунок 2" descr="&amp;ncy;&amp;ocy;&amp;vcy;&amp;ocy;&amp;scy;&amp;t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&amp;ncy;&amp;ocy;&amp;vcy;&amp;ocy;&amp;scy;&amp;t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" cy="354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«Детский сад №26 «Золотая рыбка»</w:t>
            </w:r>
          </w:p>
        </w:tc>
      </w:tr>
      <w:tr w:rsidR="004576AA" w:rsidRPr="004576AA" w:rsidTr="00267DE5">
        <w:tc>
          <w:tcPr>
            <w:tcW w:w="2601" w:type="pct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4576AA" w:rsidRDefault="004576AA" w:rsidP="00267DE5">
            <w:pPr>
              <w:pStyle w:val="a5"/>
              <w:tabs>
                <w:tab w:val="clear" w:pos="4677"/>
                <w:tab w:val="center" w:pos="3828"/>
              </w:tabs>
              <w:spacing w:line="276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99" w:type="pct"/>
            <w:tcBorders>
              <w:top w:val="thinThickThinSmallGap" w:sz="24" w:space="0" w:color="auto"/>
              <w:left w:val="nil"/>
              <w:bottom w:val="nil"/>
              <w:right w:val="nil"/>
            </w:tcBorders>
            <w:hideMark/>
          </w:tcPr>
          <w:p w:rsidR="004576AA" w:rsidRDefault="004576AA" w:rsidP="00267DE5">
            <w:pPr>
              <w:pStyle w:val="a5"/>
              <w:tabs>
                <w:tab w:val="clear" w:pos="4677"/>
              </w:tabs>
              <w:spacing w:line="276" w:lineRule="auto"/>
              <w:ind w:right="-108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Адрес: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623752 Свердловская область,  </w:t>
            </w:r>
          </w:p>
          <w:p w:rsidR="004576AA" w:rsidRDefault="004576AA" w:rsidP="00267DE5">
            <w:pPr>
              <w:pStyle w:val="a5"/>
              <w:tabs>
                <w:tab w:val="clear" w:pos="4677"/>
              </w:tabs>
              <w:spacing w:line="276" w:lineRule="auto"/>
              <w:ind w:right="-108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г. Реж, ул. Чапаева, д. 23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Тел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.: 8 (34364</w:t>
            </w:r>
            <w:proofErr w:type="gramStart"/>
            <w:r>
              <w:rPr>
                <w:rFonts w:ascii="Times New Roman" w:eastAsia="Times New Roman" w:hAnsi="Times New Roman"/>
                <w:sz w:val="20"/>
                <w:szCs w:val="20"/>
              </w:rPr>
              <w:t>)  3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88 80     </w:t>
            </w:r>
          </w:p>
          <w:p w:rsidR="004576AA" w:rsidRPr="004576AA" w:rsidRDefault="004576AA" w:rsidP="00267DE5">
            <w:pPr>
              <w:pStyle w:val="a5"/>
              <w:tabs>
                <w:tab w:val="clear" w:pos="4677"/>
              </w:tabs>
              <w:spacing w:line="276" w:lineRule="auto"/>
              <w:ind w:right="-108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/>
              </w:rPr>
              <w:t>Email</w:t>
            </w:r>
            <w:r w:rsidRPr="004576AA">
              <w:rPr>
                <w:rFonts w:ascii="Times New Roman" w:eastAsia="Times New Roman" w:hAnsi="Times New Roman"/>
                <w:sz w:val="20"/>
                <w:szCs w:val="20"/>
              </w:rPr>
              <w:t xml:space="preserve">: </w:t>
            </w:r>
            <w:hyperlink r:id="rId5" w:history="1">
              <w:r>
                <w:rPr>
                  <w:rStyle w:val="a4"/>
                  <w:sz w:val="20"/>
                  <w:szCs w:val="20"/>
                  <w:lang w:val="en-US"/>
                </w:rPr>
                <w:t>detsad</w:t>
              </w:r>
              <w:r w:rsidRPr="004576AA">
                <w:rPr>
                  <w:rStyle w:val="a4"/>
                  <w:sz w:val="20"/>
                  <w:szCs w:val="20"/>
                </w:rPr>
                <w:t>_</w:t>
              </w:r>
              <w:r>
                <w:rPr>
                  <w:rStyle w:val="a4"/>
                  <w:sz w:val="20"/>
                  <w:szCs w:val="20"/>
                  <w:lang w:val="en-US"/>
                </w:rPr>
                <w:t>zolotayrubka</w:t>
              </w:r>
              <w:r w:rsidRPr="004576AA">
                <w:rPr>
                  <w:rStyle w:val="a4"/>
                  <w:sz w:val="20"/>
                  <w:szCs w:val="20"/>
                </w:rPr>
                <w:t>@</w:t>
              </w:r>
              <w:r>
                <w:rPr>
                  <w:rStyle w:val="a4"/>
                  <w:sz w:val="20"/>
                  <w:szCs w:val="20"/>
                  <w:lang w:val="en-US"/>
                </w:rPr>
                <w:t>mail</w:t>
              </w:r>
              <w:r w:rsidRPr="004576AA">
                <w:rPr>
                  <w:rStyle w:val="a4"/>
                  <w:sz w:val="20"/>
                  <w:szCs w:val="20"/>
                </w:rPr>
                <w:t>.</w:t>
              </w:r>
              <w:proofErr w:type="spellStart"/>
              <w:r>
                <w:rPr>
                  <w:rStyle w:val="a4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</w:tbl>
    <w:p w:rsidR="004576AA" w:rsidRDefault="004576AA" w:rsidP="004576AA">
      <w:pPr>
        <w:shd w:val="clear" w:color="auto" w:fill="FFFFFF"/>
        <w:spacing w:line="360" w:lineRule="atLeast"/>
        <w:jc w:val="center"/>
        <w:outlineLvl w:val="0"/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</w:pPr>
    </w:p>
    <w:p w:rsidR="004576AA" w:rsidRPr="004576AA" w:rsidRDefault="004576AA" w:rsidP="004576AA">
      <w:pPr>
        <w:shd w:val="clear" w:color="auto" w:fill="FFFFFF"/>
        <w:spacing w:line="360" w:lineRule="atLeast"/>
        <w:jc w:val="center"/>
        <w:outlineLvl w:val="0"/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  <w:t>Р</w:t>
      </w:r>
      <w:r w:rsidRPr="004576AA"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  <w:t>азвитие познавательных интересов, любознательности и активности</w:t>
      </w:r>
    </w:p>
    <w:p w:rsidR="004576AA" w:rsidRPr="004576AA" w:rsidRDefault="004576AA" w:rsidP="004576AA">
      <w:pPr>
        <w:shd w:val="clear" w:color="auto" w:fill="FFFFFF"/>
        <w:spacing w:after="15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4576AA" w:rsidRPr="004576AA" w:rsidRDefault="004576AA" w:rsidP="004576A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Наши воспитанники -</w:t>
      </w:r>
      <w:r w:rsidRPr="004576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неутомимы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4576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исследовател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4576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Хотят</w:t>
      </w:r>
      <w:r w:rsidRPr="004576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знать </w:t>
      </w:r>
      <w:proofErr w:type="gramStart"/>
      <w:r w:rsidRPr="004576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 им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576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интересно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новое, неопознанное.</w:t>
      </w:r>
      <w:r w:rsidRPr="004576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от того, сколько разного и интересного малыш увидел, зависит то, какими знаниями он будет обладать. </w:t>
      </w:r>
    </w:p>
    <w:p w:rsidR="004576AA" w:rsidRDefault="004576AA" w:rsidP="004576A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576AA" w:rsidRPr="004576AA" w:rsidRDefault="004576AA" w:rsidP="004576A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76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Познавательное развитие по ФГОС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МБ</w:t>
      </w:r>
      <w:r w:rsidRPr="004576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№ 26 </w:t>
      </w:r>
      <w:r w:rsidRPr="004576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предполагает вовлечение малыша в самостоятельную деятельность, развитие его воображения и любознательности.</w:t>
      </w:r>
      <w:r w:rsidRPr="004576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576AA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350" cy="6350"/>
            <wp:effectExtent l="0" t="0" r="0" b="0"/>
            <wp:docPr id="1" name="Рисунок 1" descr="Хочу такой сай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6AA" w:rsidRDefault="004576AA" w:rsidP="004576AA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 стараемся удовлетворить потребности и любопытство наших воспитанников, </w:t>
      </w:r>
      <w:r w:rsidRPr="004576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эффективно разви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ваем их </w:t>
      </w:r>
      <w:r w:rsidRPr="004576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познавательную сферу, лучшим вариантом считается организация и проведение действий, направленных на познание.           </w:t>
      </w:r>
    </w:p>
    <w:p w:rsidR="004576AA" w:rsidRDefault="004576AA" w:rsidP="004576AA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576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Деятельность, какой бы она ни была, является важной составляющей для гармоничного развития ребенка. Ведь в процессе малыш познает окружающее его пространство, приобретает опыт взаимодействия с различными предметами. Ребенок приобретает определенные знания и овладевает конкретными навыками.</w:t>
      </w:r>
    </w:p>
    <w:p w:rsidR="004576AA" w:rsidRDefault="004576AA" w:rsidP="004576AA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Сформировали центр экспериментирования и исследования, где разместили:</w:t>
      </w:r>
    </w:p>
    <w:p w:rsidR="004576AA" w:rsidRDefault="004576AA" w:rsidP="004576AA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планшеты с играми</w:t>
      </w:r>
    </w:p>
    <w:p w:rsidR="004576AA" w:rsidRDefault="004576AA" w:rsidP="004576AA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микроскопы</w:t>
      </w:r>
    </w:p>
    <w:p w:rsidR="004576AA" w:rsidRDefault="004576AA" w:rsidP="004576AA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емкости для взвешивания (камни, </w:t>
      </w:r>
      <w:r w:rsidR="00C235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крупа, мука,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песок, </w:t>
      </w:r>
      <w:r w:rsidR="00C235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стружка,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земля, опил, пенопласт</w:t>
      </w:r>
      <w:r w:rsidR="00C235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пр.)</w:t>
      </w:r>
    </w:p>
    <w:p w:rsidR="00C23532" w:rsidRDefault="00C23532" w:rsidP="004576AA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образцы металлических предметов, предметов из кожи, дерева и прочие материалы по темам</w:t>
      </w:r>
    </w:p>
    <w:p w:rsidR="00C23532" w:rsidRDefault="00C23532" w:rsidP="004576AA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цветная вода</w:t>
      </w:r>
    </w:p>
    <w:p w:rsidR="00C23532" w:rsidRDefault="00C23532" w:rsidP="004576AA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 пинцеты, ложки, палочки</w:t>
      </w:r>
    </w:p>
    <w:p w:rsidR="00C23532" w:rsidRDefault="00C23532" w:rsidP="004576AA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колбы, стаканы, емкости для переливания</w:t>
      </w:r>
    </w:p>
    <w:p w:rsidR="00C23532" w:rsidRDefault="00C23532" w:rsidP="004576AA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воронки, совочки и др.</w:t>
      </w:r>
    </w:p>
    <w:p w:rsidR="00C23532" w:rsidRDefault="0038155A" w:rsidP="004576AA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3911546" cy="52152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340" cy="521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5A" w:rsidRDefault="0038155A" w:rsidP="004576AA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5806649" cy="4354832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119" cy="43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5A" w:rsidRDefault="0038155A" w:rsidP="004576AA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4219575" cy="31645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647" cy="316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5A" w:rsidRDefault="0038155A" w:rsidP="004576AA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8155A" w:rsidRDefault="0038155A" w:rsidP="004576AA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3138572" cy="4184650"/>
            <wp:effectExtent l="0" t="0" r="508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27" cy="41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5A" w:rsidRDefault="0038155A" w:rsidP="004576AA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3098800" cy="4131622"/>
            <wp:effectExtent l="0" t="0" r="635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133" cy="414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532" w:rsidRDefault="00C23532" w:rsidP="004576AA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23532" w:rsidRPr="004576AA" w:rsidRDefault="00C23532" w:rsidP="004576AA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55C87" w:rsidRDefault="00555C87"/>
    <w:sectPr w:rsidR="00555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6AA"/>
    <w:rsid w:val="0038155A"/>
    <w:rsid w:val="004477D9"/>
    <w:rsid w:val="004576AA"/>
    <w:rsid w:val="00555C87"/>
    <w:rsid w:val="00C2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C43E1"/>
  <w15:chartTrackingRefBased/>
  <w15:docId w15:val="{E6445F2F-BE8C-4ED3-809F-19F47AD38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576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76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57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576AA"/>
    <w:rPr>
      <w:color w:val="0000FF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4576AA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4576A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7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361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092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959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6006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11" Type="http://schemas.openxmlformats.org/officeDocument/2006/relationships/image" Target="media/image6.jpeg"/><Relationship Id="rId5" Type="http://schemas.openxmlformats.org/officeDocument/2006/relationships/hyperlink" Target="mailto:detsad_zolotayrubka@mail.ru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2022-11-15T14:45:00Z</dcterms:created>
  <dcterms:modified xsi:type="dcterms:W3CDTF">2022-11-15T15:21:00Z</dcterms:modified>
</cp:coreProperties>
</file>