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41" w:rsidRPr="00EC65CB" w:rsidRDefault="00C67DD7" w:rsidP="004F4027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28608D" w:rsidRPr="00EC65CB">
        <w:rPr>
          <w:rFonts w:ascii="Liberation Serif" w:hAnsi="Liberation Serif" w:cs="Liberation Serif"/>
          <w:sz w:val="28"/>
          <w:szCs w:val="28"/>
        </w:rPr>
        <w:t>Извещение</w:t>
      </w:r>
    </w:p>
    <w:p w:rsidR="004F4027" w:rsidRPr="00EC65CB" w:rsidRDefault="00B508BB" w:rsidP="004F402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C65CB">
        <w:rPr>
          <w:rFonts w:ascii="Liberation Serif" w:hAnsi="Liberation Serif" w:cs="Liberation Serif"/>
          <w:sz w:val="28"/>
          <w:szCs w:val="28"/>
        </w:rPr>
        <w:t xml:space="preserve">о принятии акта </w:t>
      </w:r>
      <w:r w:rsidR="0028608D" w:rsidRPr="00EC65CB">
        <w:rPr>
          <w:rFonts w:ascii="Liberation Serif" w:hAnsi="Liberation Serif" w:cs="Liberation Serif"/>
          <w:sz w:val="28"/>
          <w:szCs w:val="28"/>
        </w:rPr>
        <w:t>о</w:t>
      </w:r>
      <w:r w:rsidR="00372E50" w:rsidRPr="00EC65CB">
        <w:rPr>
          <w:rFonts w:ascii="Liberation Serif" w:hAnsi="Liberation Serif" w:cs="Liberation Serif"/>
          <w:sz w:val="28"/>
          <w:szCs w:val="28"/>
        </w:rPr>
        <w:t>б</w:t>
      </w:r>
      <w:r w:rsidR="0028608D" w:rsidRPr="00EC65CB">
        <w:rPr>
          <w:rFonts w:ascii="Liberation Serif" w:hAnsi="Liberation Serif" w:cs="Liberation Serif"/>
          <w:sz w:val="28"/>
          <w:szCs w:val="28"/>
        </w:rPr>
        <w:t xml:space="preserve"> </w:t>
      </w:r>
      <w:r w:rsidR="009A0F20" w:rsidRPr="00EC65CB">
        <w:rPr>
          <w:rFonts w:ascii="Liberation Serif" w:hAnsi="Liberation Serif" w:cs="Liberation Serif"/>
          <w:sz w:val="28"/>
          <w:szCs w:val="28"/>
        </w:rPr>
        <w:t>утверждении результатов</w:t>
      </w:r>
      <w:r w:rsidR="0028608D" w:rsidRPr="00EC65CB">
        <w:rPr>
          <w:rFonts w:ascii="Liberation Serif" w:hAnsi="Liberation Serif" w:cs="Liberation Serif"/>
          <w:sz w:val="28"/>
          <w:szCs w:val="28"/>
        </w:rPr>
        <w:t xml:space="preserve"> государственной кадастров</w:t>
      </w:r>
      <w:r w:rsidRPr="00EC65CB">
        <w:rPr>
          <w:rFonts w:ascii="Liberation Serif" w:hAnsi="Liberation Serif" w:cs="Liberation Serif"/>
          <w:sz w:val="28"/>
          <w:szCs w:val="28"/>
        </w:rPr>
        <w:t xml:space="preserve">ой оценки объектов недвижимости, расположенных на территории Свердловской области: зданий, сооружений, помещений, </w:t>
      </w:r>
      <w:proofErr w:type="spellStart"/>
      <w:r w:rsidRPr="00EC65CB">
        <w:rPr>
          <w:rFonts w:ascii="Liberation Serif" w:hAnsi="Liberation Serif" w:cs="Liberation Serif"/>
          <w:sz w:val="28"/>
          <w:szCs w:val="28"/>
        </w:rPr>
        <w:t>машино-мест</w:t>
      </w:r>
      <w:proofErr w:type="spellEnd"/>
      <w:r w:rsidRPr="00EC65CB">
        <w:rPr>
          <w:rFonts w:ascii="Liberation Serif" w:hAnsi="Liberation Serif" w:cs="Liberation Serif"/>
          <w:sz w:val="28"/>
          <w:szCs w:val="28"/>
        </w:rPr>
        <w:t>, объектов незавершенного строительства, единых недвижимых комплексов</w:t>
      </w:r>
    </w:p>
    <w:p w:rsidR="0028608D" w:rsidRPr="00EC65CB" w:rsidRDefault="0028608D" w:rsidP="0008390C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9A0F20" w:rsidRPr="00EC65CB" w:rsidRDefault="009A0F20" w:rsidP="0008390C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28608D" w:rsidRPr="00EC65CB" w:rsidRDefault="00011397" w:rsidP="0001139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proofErr w:type="gramStart"/>
      <w:r w:rsidRPr="00EC65CB">
        <w:rPr>
          <w:rFonts w:ascii="Liberation Serif" w:hAnsi="Liberation Serif" w:cs="Liberation Serif"/>
          <w:sz w:val="28"/>
          <w:szCs w:val="28"/>
        </w:rPr>
        <w:t>Министерство по управлению государственным имуществом Свердловской области извещает о принятии приказ</w:t>
      </w:r>
      <w:r w:rsidR="00B508BB" w:rsidRPr="00EC65CB">
        <w:rPr>
          <w:rFonts w:ascii="Liberation Serif" w:hAnsi="Liberation Serif" w:cs="Liberation Serif"/>
          <w:sz w:val="28"/>
          <w:szCs w:val="28"/>
        </w:rPr>
        <w:t>а</w:t>
      </w:r>
      <w:r w:rsidRPr="00EC65CB">
        <w:rPr>
          <w:rFonts w:ascii="Liberation Serif" w:hAnsi="Liberation Serif" w:cs="Liberation Serif"/>
          <w:sz w:val="28"/>
          <w:szCs w:val="28"/>
        </w:rPr>
        <w:t xml:space="preserve"> от 27.09.2019 № 2500</w:t>
      </w:r>
      <w:bookmarkEnd w:id="0"/>
      <w:r w:rsidRPr="00EC65CB">
        <w:rPr>
          <w:rFonts w:ascii="Liberation Serif" w:hAnsi="Liberation Serif" w:cs="Liberation Serif"/>
          <w:sz w:val="28"/>
          <w:szCs w:val="28"/>
        </w:rPr>
        <w:t xml:space="preserve"> «Об утверждении результатов определения кадастровой стоимости объектов недвижимости, расположенных на территории Свердловской области: зданий, сооружений, помещений, </w:t>
      </w:r>
      <w:proofErr w:type="spellStart"/>
      <w:r w:rsidRPr="00EC65CB">
        <w:rPr>
          <w:rFonts w:ascii="Liberation Serif" w:hAnsi="Liberation Serif" w:cs="Liberation Serif"/>
          <w:sz w:val="28"/>
          <w:szCs w:val="28"/>
        </w:rPr>
        <w:t>машино-мест</w:t>
      </w:r>
      <w:proofErr w:type="spellEnd"/>
      <w:r w:rsidRPr="00EC65CB">
        <w:rPr>
          <w:rFonts w:ascii="Liberation Serif" w:hAnsi="Liberation Serif" w:cs="Liberation Serif"/>
          <w:sz w:val="28"/>
          <w:szCs w:val="28"/>
        </w:rPr>
        <w:t>, объектов незавершенного строительства, единых недвижимых комплексов» («Официальный интернет-портал правовой и</w:t>
      </w:r>
      <w:r w:rsidR="00B508BB" w:rsidRPr="00EC65CB">
        <w:rPr>
          <w:rFonts w:ascii="Liberation Serif" w:hAnsi="Liberation Serif" w:cs="Liberation Serif"/>
          <w:sz w:val="28"/>
          <w:szCs w:val="28"/>
        </w:rPr>
        <w:t xml:space="preserve">нформации Свердловской области» </w:t>
      </w:r>
      <w:r w:rsidRPr="00EC65CB">
        <w:rPr>
          <w:rFonts w:ascii="Liberation Serif" w:hAnsi="Liberation Serif" w:cs="Liberation Serif"/>
          <w:sz w:val="28"/>
          <w:szCs w:val="28"/>
        </w:rPr>
        <w:t xml:space="preserve">(http://www.pravo.gov66.ru), 2019, </w:t>
      </w:r>
      <w:r w:rsidR="00D73D09" w:rsidRPr="00EC65CB">
        <w:rPr>
          <w:rFonts w:ascii="Liberation Serif" w:hAnsi="Liberation Serif" w:cs="Liberation Serif"/>
          <w:sz w:val="28"/>
          <w:szCs w:val="28"/>
        </w:rPr>
        <w:t>3 октября</w:t>
      </w:r>
      <w:r w:rsidRPr="00EC65CB">
        <w:rPr>
          <w:rFonts w:ascii="Liberation Serif" w:hAnsi="Liberation Serif" w:cs="Liberation Serif"/>
          <w:sz w:val="28"/>
          <w:szCs w:val="28"/>
        </w:rPr>
        <w:t xml:space="preserve">, № </w:t>
      </w:r>
      <w:r w:rsidR="00D73D09" w:rsidRPr="00EC65CB">
        <w:rPr>
          <w:rFonts w:ascii="Liberation Serif" w:hAnsi="Liberation Serif" w:cs="Liberation Serif"/>
          <w:sz w:val="28"/>
          <w:szCs w:val="28"/>
        </w:rPr>
        <w:t>22756</w:t>
      </w:r>
      <w:r w:rsidRPr="00EC65CB">
        <w:rPr>
          <w:rFonts w:ascii="Liberation Serif" w:hAnsi="Liberation Serif" w:cs="Liberation Serif"/>
          <w:sz w:val="28"/>
          <w:szCs w:val="28"/>
        </w:rPr>
        <w:t>)</w:t>
      </w:r>
      <w:r w:rsidR="00420663" w:rsidRPr="00EC65CB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1347D5" w:rsidRPr="00EC65CB" w:rsidRDefault="001347D5" w:rsidP="001347D5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C65CB">
        <w:rPr>
          <w:rFonts w:ascii="Liberation Serif" w:hAnsi="Liberation Serif" w:cs="Liberation Serif"/>
          <w:sz w:val="28"/>
          <w:szCs w:val="28"/>
        </w:rPr>
        <w:t>Разъяснения, связанные с определением када</w:t>
      </w:r>
      <w:r w:rsidR="00B508BB" w:rsidRPr="00EC65CB">
        <w:rPr>
          <w:rFonts w:ascii="Liberation Serif" w:hAnsi="Liberation Serif" w:cs="Liberation Serif"/>
          <w:sz w:val="28"/>
          <w:szCs w:val="28"/>
        </w:rPr>
        <w:t>стровой стоимости, предоставляет государственное бюджетное учреждение</w:t>
      </w:r>
      <w:r w:rsidRPr="00EC65CB">
        <w:rPr>
          <w:rFonts w:ascii="Liberation Serif" w:hAnsi="Liberation Serif" w:cs="Liberation Serif"/>
          <w:sz w:val="28"/>
          <w:szCs w:val="28"/>
        </w:rPr>
        <w:t xml:space="preserve"> Свердловской области «Центр государственной кадастровой оценки»</w:t>
      </w:r>
      <w:r w:rsidR="009E559B" w:rsidRPr="00EC65CB">
        <w:rPr>
          <w:rFonts w:ascii="Liberation Serif" w:hAnsi="Liberation Serif" w:cs="Liberation Serif"/>
          <w:sz w:val="28"/>
          <w:szCs w:val="28"/>
        </w:rPr>
        <w:t>, которое расположено</w:t>
      </w:r>
      <w:r w:rsidRPr="00EC65CB">
        <w:rPr>
          <w:rFonts w:ascii="Liberation Serif" w:hAnsi="Liberation Serif" w:cs="Liberation Serif"/>
          <w:sz w:val="28"/>
          <w:szCs w:val="28"/>
        </w:rPr>
        <w:t xml:space="preserve"> по адресу: 620014, Свердловская область, г. Екатеринбург, ул. 8 Марта, д.13, п</w:t>
      </w:r>
      <w:r w:rsidR="009E559B" w:rsidRPr="00EC65CB">
        <w:rPr>
          <w:rFonts w:ascii="Liberation Serif" w:hAnsi="Liberation Serif" w:cs="Liberation Serif"/>
          <w:sz w:val="28"/>
          <w:szCs w:val="28"/>
        </w:rPr>
        <w:t>одъезд № 3</w:t>
      </w:r>
      <w:r w:rsidRPr="00EC65CB">
        <w:rPr>
          <w:rFonts w:ascii="Liberation Serif" w:hAnsi="Liberation Serif" w:cs="Liberation Serif"/>
          <w:sz w:val="28"/>
          <w:szCs w:val="28"/>
        </w:rPr>
        <w:t xml:space="preserve">, </w:t>
      </w:r>
      <w:r w:rsidR="009E559B" w:rsidRPr="00EC65CB">
        <w:rPr>
          <w:rFonts w:ascii="Liberation Serif" w:hAnsi="Liberation Serif" w:cs="Liberation Serif"/>
          <w:sz w:val="28"/>
          <w:szCs w:val="28"/>
        </w:rPr>
        <w:t>кабинет № 6614, телефон «горячей линии»</w:t>
      </w:r>
      <w:r w:rsidRPr="00EC65CB">
        <w:rPr>
          <w:rFonts w:ascii="Liberation Serif" w:hAnsi="Liberation Serif" w:cs="Liberation Serif"/>
          <w:sz w:val="28"/>
          <w:szCs w:val="28"/>
        </w:rPr>
        <w:t xml:space="preserve">: </w:t>
      </w:r>
      <w:r w:rsidR="009E559B" w:rsidRPr="00EC65CB">
        <w:rPr>
          <w:rFonts w:ascii="Liberation Serif" w:hAnsi="Liberation Serif" w:cs="Liberation Serif"/>
          <w:sz w:val="28"/>
          <w:szCs w:val="28"/>
        </w:rPr>
        <w:t xml:space="preserve">+7 </w:t>
      </w:r>
      <w:r w:rsidRPr="00EC65CB">
        <w:rPr>
          <w:rFonts w:ascii="Liberation Serif" w:hAnsi="Liberation Serif" w:cs="Liberation Serif"/>
          <w:sz w:val="28"/>
          <w:szCs w:val="28"/>
        </w:rPr>
        <w:t>(</w:t>
      </w:r>
      <w:r w:rsidR="009E559B" w:rsidRPr="00EC65CB">
        <w:rPr>
          <w:rFonts w:ascii="Liberation Serif" w:hAnsi="Liberation Serif" w:cs="Liberation Serif"/>
          <w:sz w:val="28"/>
          <w:szCs w:val="28"/>
        </w:rPr>
        <w:t>343) 311-00-66</w:t>
      </w:r>
      <w:r w:rsidRPr="00EC65CB">
        <w:rPr>
          <w:rFonts w:ascii="Liberation Serif" w:hAnsi="Liberation Serif" w:cs="Liberation Serif"/>
          <w:sz w:val="28"/>
          <w:szCs w:val="28"/>
        </w:rPr>
        <w:t xml:space="preserve"> (доб. 24</w:t>
      </w:r>
      <w:r w:rsidR="009E559B" w:rsidRPr="00EC65CB">
        <w:rPr>
          <w:rFonts w:ascii="Liberation Serif" w:hAnsi="Liberation Serif" w:cs="Liberation Serif"/>
          <w:sz w:val="28"/>
          <w:szCs w:val="28"/>
        </w:rPr>
        <w:t>8</w:t>
      </w:r>
      <w:r w:rsidRPr="00EC65CB">
        <w:rPr>
          <w:rFonts w:ascii="Liberation Serif" w:hAnsi="Liberation Serif" w:cs="Liberation Serif"/>
          <w:sz w:val="28"/>
          <w:szCs w:val="28"/>
        </w:rPr>
        <w:t xml:space="preserve">); адрес электронной почты: </w:t>
      </w:r>
      <w:hyperlink r:id="rId4" w:history="1">
        <w:r w:rsidRPr="00EC65CB">
          <w:rPr>
            <w:rFonts w:ascii="Liberation Serif" w:hAnsi="Liberation Serif" w:cs="Liberation Serif"/>
            <w:sz w:val="28"/>
            <w:szCs w:val="28"/>
          </w:rPr>
          <w:t>info@cgko66.ru</w:t>
        </w:r>
      </w:hyperlink>
      <w:r w:rsidRPr="00EC65CB">
        <w:rPr>
          <w:rFonts w:ascii="Liberation Serif" w:hAnsi="Liberation Serif" w:cs="Liberation Serif"/>
          <w:sz w:val="28"/>
          <w:szCs w:val="28"/>
        </w:rPr>
        <w:t>; адрес официального сайта</w:t>
      </w:r>
      <w:r w:rsidR="009E559B" w:rsidRPr="00EC65CB">
        <w:rPr>
          <w:rFonts w:ascii="Liberation Serif" w:hAnsi="Liberation Serif" w:cs="Liberation Serif"/>
          <w:sz w:val="28"/>
          <w:szCs w:val="28"/>
        </w:rPr>
        <w:t xml:space="preserve"> </w:t>
      </w:r>
      <w:r w:rsidRPr="00EC65CB">
        <w:rPr>
          <w:rFonts w:ascii="Liberation Serif" w:hAnsi="Liberation Serif" w:cs="Liberation Serif"/>
          <w:sz w:val="28"/>
          <w:szCs w:val="28"/>
        </w:rPr>
        <w:t>в</w:t>
      </w:r>
      <w:r w:rsidR="009E559B" w:rsidRPr="00EC65CB">
        <w:rPr>
          <w:rFonts w:ascii="Liberation Serif" w:hAnsi="Liberation Serif" w:cs="Liberation Serif"/>
          <w:sz w:val="28"/>
          <w:szCs w:val="28"/>
        </w:rPr>
        <w:t xml:space="preserve"> </w:t>
      </w:r>
      <w:r w:rsidRPr="00EC65CB">
        <w:rPr>
          <w:rFonts w:ascii="Liberation Serif" w:hAnsi="Liberation Serif" w:cs="Liberation Serif"/>
          <w:sz w:val="28"/>
          <w:szCs w:val="28"/>
        </w:rPr>
        <w:t xml:space="preserve">информационно-телекоммуникационной сети «Интернет»: </w:t>
      </w:r>
      <w:hyperlink r:id="rId5" w:history="1">
        <w:r w:rsidRPr="00EC65CB">
          <w:rPr>
            <w:rFonts w:ascii="Liberation Serif" w:hAnsi="Liberation Serif" w:cs="Liberation Serif"/>
            <w:sz w:val="28"/>
            <w:szCs w:val="28"/>
          </w:rPr>
          <w:t>www.cgko66.ru</w:t>
        </w:r>
      </w:hyperlink>
      <w:r w:rsidRPr="00EC65CB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End"/>
    </w:p>
    <w:p w:rsidR="001347D5" w:rsidRPr="00EC65CB" w:rsidRDefault="001347D5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1347D5" w:rsidRPr="00EC65CB" w:rsidSect="00FA1F3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08D"/>
    <w:rsid w:val="00011397"/>
    <w:rsid w:val="00014280"/>
    <w:rsid w:val="0008390C"/>
    <w:rsid w:val="000B7996"/>
    <w:rsid w:val="000C529E"/>
    <w:rsid w:val="001347D5"/>
    <w:rsid w:val="0016387D"/>
    <w:rsid w:val="001D3D26"/>
    <w:rsid w:val="00270FB8"/>
    <w:rsid w:val="002802EB"/>
    <w:rsid w:val="0028608D"/>
    <w:rsid w:val="002A499D"/>
    <w:rsid w:val="002A6939"/>
    <w:rsid w:val="002B1015"/>
    <w:rsid w:val="002B1772"/>
    <w:rsid w:val="002C4D28"/>
    <w:rsid w:val="00372E50"/>
    <w:rsid w:val="003F4D7C"/>
    <w:rsid w:val="00420663"/>
    <w:rsid w:val="004F4027"/>
    <w:rsid w:val="005D13D9"/>
    <w:rsid w:val="005D4637"/>
    <w:rsid w:val="007D2696"/>
    <w:rsid w:val="00870040"/>
    <w:rsid w:val="00987EDC"/>
    <w:rsid w:val="009A0F20"/>
    <w:rsid w:val="009E559B"/>
    <w:rsid w:val="00A747E9"/>
    <w:rsid w:val="00AA5208"/>
    <w:rsid w:val="00AD3D08"/>
    <w:rsid w:val="00B0389C"/>
    <w:rsid w:val="00B508BB"/>
    <w:rsid w:val="00BC0E55"/>
    <w:rsid w:val="00C650A2"/>
    <w:rsid w:val="00C67DD7"/>
    <w:rsid w:val="00D73D09"/>
    <w:rsid w:val="00D83D81"/>
    <w:rsid w:val="00D96641"/>
    <w:rsid w:val="00E22976"/>
    <w:rsid w:val="00E7560E"/>
    <w:rsid w:val="00E85059"/>
    <w:rsid w:val="00EA3494"/>
    <w:rsid w:val="00EC65CB"/>
    <w:rsid w:val="00FA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E5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7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7996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0C529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gko66.ru" TargetMode="External"/><Relationship Id="rId4" Type="http://schemas.openxmlformats.org/officeDocument/2006/relationships/hyperlink" Target="mailto:info@cgko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Алена Викторовна</dc:creator>
  <cp:lastModifiedBy>UZER</cp:lastModifiedBy>
  <cp:revision>4</cp:revision>
  <cp:lastPrinted>2018-12-07T11:25:00Z</cp:lastPrinted>
  <dcterms:created xsi:type="dcterms:W3CDTF">2019-10-10T09:53:00Z</dcterms:created>
  <dcterms:modified xsi:type="dcterms:W3CDTF">2019-11-06T06:13:00Z</dcterms:modified>
</cp:coreProperties>
</file>